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671" w:rsidRDefault="00AE7671" w:rsidP="00841526">
      <w:pPr>
        <w:widowControl/>
        <w:tabs>
          <w:tab w:val="left" w:pos="2000"/>
          <w:tab w:val="left" w:pos="3140"/>
        </w:tabs>
        <w:snapToGrid w:val="0"/>
        <w:spacing w:line="520" w:lineRule="exact"/>
        <w:jc w:val="center"/>
        <w:rPr>
          <w:rFonts w:ascii="方正小标宋_GBK" w:eastAsia="方正小标宋_GBK" w:hAnsi="宋体"/>
          <w:kern w:val="0"/>
          <w:sz w:val="36"/>
          <w:szCs w:val="36"/>
        </w:rPr>
      </w:pPr>
      <w:r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重庆医科大学附属第二医院</w:t>
      </w:r>
      <w:r>
        <w:rPr>
          <w:rFonts w:ascii="方正小标宋_GBK" w:eastAsia="方正小标宋_GBK" w:hAnsi="宋体" w:cs="方正小标宋_GBK"/>
          <w:kern w:val="0"/>
          <w:sz w:val="36"/>
          <w:szCs w:val="36"/>
        </w:rPr>
        <w:t>2015</w:t>
      </w:r>
      <w:r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年上半年</w:t>
      </w:r>
    </w:p>
    <w:p w:rsidR="00AE7671" w:rsidRDefault="00AE7671" w:rsidP="00841526">
      <w:pPr>
        <w:widowControl/>
        <w:tabs>
          <w:tab w:val="left" w:pos="2000"/>
          <w:tab w:val="left" w:pos="3140"/>
        </w:tabs>
        <w:snapToGrid w:val="0"/>
        <w:spacing w:line="520" w:lineRule="exact"/>
        <w:jc w:val="center"/>
        <w:rPr>
          <w:rFonts w:ascii="方正小标宋_GBK" w:eastAsia="方正小标宋_GBK" w:hAnsi="宋体"/>
          <w:color w:val="000000"/>
          <w:kern w:val="0"/>
          <w:sz w:val="36"/>
          <w:szCs w:val="36"/>
        </w:rPr>
      </w:pPr>
      <w:r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公开招聘拟聘用人员</w:t>
      </w:r>
      <w:r>
        <w:rPr>
          <w:rFonts w:ascii="方正小标宋_GBK" w:eastAsia="方正小标宋_GBK" w:hAnsi="宋体" w:cs="方正小标宋_GBK" w:hint="eastAsia"/>
          <w:color w:val="000000"/>
          <w:kern w:val="0"/>
          <w:sz w:val="36"/>
          <w:szCs w:val="36"/>
        </w:rPr>
        <w:t>公示</w:t>
      </w:r>
    </w:p>
    <w:p w:rsidR="00AE7671" w:rsidRDefault="00AE7671" w:rsidP="00841526">
      <w:pPr>
        <w:widowControl/>
        <w:adjustRightInd w:val="0"/>
        <w:snapToGrid w:val="0"/>
        <w:spacing w:line="312" w:lineRule="auto"/>
        <w:jc w:val="left"/>
        <w:rPr>
          <w:rFonts w:ascii="宋体" w:eastAsia="宋体"/>
          <w:color w:val="000000"/>
          <w:kern w:val="0"/>
          <w:sz w:val="24"/>
          <w:szCs w:val="24"/>
        </w:rPr>
      </w:pPr>
    </w:p>
    <w:p w:rsidR="00AE7671" w:rsidRDefault="00AE7671" w:rsidP="00BC3369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 w:hint="eastAsia"/>
          <w:color w:val="000000"/>
          <w:kern w:val="0"/>
        </w:rPr>
        <w:t>按照</w:t>
      </w:r>
      <w:r>
        <w:rPr>
          <w:rFonts w:ascii="方正仿宋_GBK" w:eastAsia="方正仿宋_GBK" w:hAnsi="宋体" w:cs="方正仿宋_GBK" w:hint="eastAsia"/>
          <w:kern w:val="0"/>
        </w:rPr>
        <w:t>《重庆市事业单位公开招聘人员实施办法》（渝人发</w:t>
      </w:r>
      <w:r>
        <w:rPr>
          <w:rFonts w:ascii="方正仿宋_GBK" w:eastAsia="方正仿宋_GBK" w:cs="方正仿宋_GBK" w:hint="eastAsia"/>
        </w:rPr>
        <w:t>〔</w:t>
      </w:r>
      <w:r>
        <w:rPr>
          <w:rFonts w:ascii="方正仿宋_GBK" w:eastAsia="方正仿宋_GBK" w:cs="方正仿宋_GBK"/>
        </w:rPr>
        <w:t>2006</w:t>
      </w:r>
      <w:r>
        <w:rPr>
          <w:rFonts w:ascii="方正仿宋_GBK" w:eastAsia="方正仿宋_GBK" w:cs="方正仿宋_GBK" w:hint="eastAsia"/>
        </w:rPr>
        <w:t>〕</w:t>
      </w:r>
      <w:r>
        <w:rPr>
          <w:rFonts w:ascii="方正仿宋_GBK" w:eastAsia="方正仿宋_GBK" w:hAnsi="宋体" w:cs="方正仿宋_GBK"/>
          <w:kern w:val="0"/>
        </w:rPr>
        <w:t>44</w:t>
      </w:r>
      <w:r>
        <w:rPr>
          <w:rFonts w:ascii="方正仿宋_GBK" w:eastAsia="方正仿宋_GBK" w:hAnsi="宋体" w:cs="方正仿宋_GBK" w:hint="eastAsia"/>
          <w:kern w:val="0"/>
        </w:rPr>
        <w:t>号）要求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，现将拟聘用人员予以公示。</w:t>
      </w:r>
    </w:p>
    <w:p w:rsidR="00AE7671" w:rsidRDefault="00AE7671" w:rsidP="00BC3369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黑体_GBK" w:eastAsia="方正黑体_GBK" w:hAnsi="宋体"/>
          <w:color w:val="000000"/>
          <w:kern w:val="0"/>
        </w:rPr>
      </w:pPr>
      <w:r>
        <w:rPr>
          <w:rFonts w:ascii="方正黑体_GBK" w:eastAsia="方正黑体_GBK" w:hAnsi="宋体" w:cs="方正黑体_GBK" w:hint="eastAsia"/>
          <w:color w:val="000000"/>
          <w:kern w:val="0"/>
        </w:rPr>
        <w:t>一、公示期</w:t>
      </w:r>
    </w:p>
    <w:p w:rsidR="00AE7671" w:rsidRDefault="00AE7671" w:rsidP="00BC3369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/>
          <w:color w:val="000000"/>
          <w:kern w:val="0"/>
        </w:rPr>
        <w:t>2015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年</w:t>
      </w:r>
      <w:r>
        <w:rPr>
          <w:rFonts w:ascii="方正仿宋_GBK" w:eastAsia="方正仿宋_GBK" w:hAnsi="宋体" w:cs="方正仿宋_GBK"/>
          <w:color w:val="000000"/>
          <w:kern w:val="0"/>
        </w:rPr>
        <w:t>7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月</w:t>
      </w:r>
      <w:r>
        <w:rPr>
          <w:rFonts w:ascii="方正仿宋_GBK" w:eastAsia="方正仿宋_GBK" w:hAnsi="宋体" w:cs="方正仿宋_GBK"/>
          <w:color w:val="000000"/>
          <w:kern w:val="0"/>
        </w:rPr>
        <w:t>16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日至</w:t>
      </w:r>
      <w:r>
        <w:rPr>
          <w:rFonts w:ascii="方正仿宋_GBK" w:eastAsia="方正仿宋_GBK" w:hAnsi="宋体" w:cs="方正仿宋_GBK"/>
          <w:color w:val="000000"/>
          <w:kern w:val="0"/>
        </w:rPr>
        <w:t>7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月</w:t>
      </w:r>
      <w:r>
        <w:rPr>
          <w:rFonts w:ascii="方正仿宋_GBK" w:eastAsia="方正仿宋_GBK" w:hAnsi="宋体" w:cs="方正仿宋_GBK"/>
          <w:color w:val="000000"/>
          <w:kern w:val="0"/>
        </w:rPr>
        <w:t>24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日（</w:t>
      </w:r>
      <w:r>
        <w:rPr>
          <w:rFonts w:ascii="方正仿宋_GBK" w:eastAsia="方正仿宋_GBK" w:hAnsi="宋体" w:cs="方正仿宋_GBK"/>
          <w:color w:val="000000"/>
          <w:kern w:val="0"/>
        </w:rPr>
        <w:t>7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个工作日）。</w:t>
      </w:r>
    </w:p>
    <w:p w:rsidR="00AE7671" w:rsidRDefault="00AE7671" w:rsidP="00BC3369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黑体_GBK" w:eastAsia="方正黑体_GBK" w:hAnsi="宋体"/>
          <w:color w:val="000000"/>
          <w:kern w:val="0"/>
        </w:rPr>
      </w:pPr>
      <w:r>
        <w:rPr>
          <w:rFonts w:ascii="方正黑体_GBK" w:eastAsia="方正黑体_GBK" w:hAnsi="宋体" w:cs="方正黑体_GBK" w:hint="eastAsia"/>
          <w:color w:val="000000"/>
          <w:kern w:val="0"/>
        </w:rPr>
        <w:t>二、受理地点及电话</w:t>
      </w:r>
    </w:p>
    <w:p w:rsidR="00AE7671" w:rsidRDefault="00AE7671" w:rsidP="00BC3369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 w:hint="eastAsia"/>
          <w:color w:val="000000"/>
          <w:kern w:val="0"/>
        </w:rPr>
        <w:t>地</w:t>
      </w:r>
      <w:r>
        <w:rPr>
          <w:rFonts w:ascii="方正仿宋_GBK" w:eastAsia="方正仿宋_GBK" w:hAnsi="宋体" w:cs="方正仿宋_GBK"/>
          <w:color w:val="000000"/>
          <w:kern w:val="0"/>
        </w:rPr>
        <w:t xml:space="preserve"> 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点：重庆医科大学附属第二医院人事处</w:t>
      </w:r>
    </w:p>
    <w:p w:rsidR="00AE7671" w:rsidRDefault="00AE7671" w:rsidP="00BC3369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 w:hint="eastAsia"/>
          <w:color w:val="000000"/>
          <w:kern w:val="0"/>
        </w:rPr>
        <w:t>通讯地址（邮编）：重庆市渝中区临江路</w:t>
      </w:r>
      <w:r>
        <w:rPr>
          <w:rFonts w:ascii="方正仿宋_GBK" w:eastAsia="方正仿宋_GBK" w:hAnsi="宋体" w:cs="方正仿宋_GBK"/>
          <w:color w:val="000000"/>
          <w:kern w:val="0"/>
        </w:rPr>
        <w:t>74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号（</w:t>
      </w:r>
      <w:r>
        <w:rPr>
          <w:rFonts w:ascii="方正仿宋_GBK" w:eastAsia="方正仿宋_GBK" w:hAnsi="宋体" w:cs="方正仿宋_GBK"/>
          <w:color w:val="000000"/>
          <w:kern w:val="0"/>
        </w:rPr>
        <w:t>400010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）</w:t>
      </w:r>
    </w:p>
    <w:p w:rsidR="00AE7671" w:rsidRDefault="00AE7671" w:rsidP="00BC3369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 w:hint="eastAsia"/>
          <w:color w:val="000000"/>
          <w:kern w:val="0"/>
        </w:rPr>
        <w:t>电</w:t>
      </w:r>
      <w:r>
        <w:rPr>
          <w:rFonts w:ascii="方正仿宋_GBK" w:eastAsia="方正仿宋_GBK" w:hAnsi="宋体" w:cs="方正仿宋_GBK"/>
          <w:color w:val="000000"/>
          <w:kern w:val="0"/>
        </w:rPr>
        <w:t xml:space="preserve"> 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话：</w:t>
      </w:r>
      <w:r>
        <w:rPr>
          <w:rFonts w:ascii="方正仿宋_GBK" w:eastAsia="方正仿宋_GBK" w:hAnsi="宋体" w:cs="方正仿宋_GBK"/>
          <w:color w:val="000000"/>
          <w:kern w:val="0"/>
        </w:rPr>
        <w:t xml:space="preserve"> 023-63829621</w:t>
      </w:r>
    </w:p>
    <w:p w:rsidR="00AE7671" w:rsidRDefault="00AE7671" w:rsidP="00BC3369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 w:hint="eastAsia"/>
          <w:color w:val="000000"/>
          <w:kern w:val="0"/>
        </w:rPr>
        <w:t>联系人：余平、李莉</w:t>
      </w:r>
      <w:r>
        <w:rPr>
          <w:rFonts w:ascii="方正仿宋_GBK" w:eastAsia="方正仿宋_GBK" w:hAnsi="宋体" w:cs="方正仿宋_GBK"/>
          <w:color w:val="000000"/>
          <w:kern w:val="0"/>
        </w:rPr>
        <w:t xml:space="preserve">  </w:t>
      </w:r>
    </w:p>
    <w:p w:rsidR="00AE7671" w:rsidRDefault="00AE7671" w:rsidP="00BC3369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黑体_GBK" w:eastAsia="方正黑体_GBK" w:hAnsi="宋体"/>
          <w:color w:val="000000"/>
          <w:kern w:val="0"/>
        </w:rPr>
      </w:pPr>
      <w:r>
        <w:rPr>
          <w:rFonts w:ascii="方正黑体_GBK" w:eastAsia="方正黑体_GBK" w:hAnsi="宋体" w:cs="方正黑体_GBK" w:hint="eastAsia"/>
          <w:color w:val="000000"/>
          <w:kern w:val="0"/>
        </w:rPr>
        <w:t>三、公示要求</w:t>
      </w:r>
    </w:p>
    <w:p w:rsidR="00AE7671" w:rsidRDefault="00AE7671" w:rsidP="00BC3369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/>
          <w:color w:val="000000"/>
          <w:kern w:val="0"/>
        </w:rPr>
        <w:t>1.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如对公示内容有异议，请以书面、署名形式反映。</w:t>
      </w:r>
    </w:p>
    <w:p w:rsidR="00AE7671" w:rsidRDefault="00AE7671" w:rsidP="00BC3369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/>
          <w:color w:val="000000"/>
          <w:kern w:val="0"/>
        </w:rPr>
        <w:t>2.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反映人必须用真实姓名，反映情况要实事求是，真实、具体、敢于负责。不允许借机捏造事实，泄愤报复或有意诬陷，一经查实，将严肃处理。</w:t>
      </w:r>
    </w:p>
    <w:p w:rsidR="00AE7671" w:rsidRDefault="00AE7671" w:rsidP="00BC3369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/>
          <w:color w:val="000000"/>
          <w:kern w:val="0"/>
        </w:rPr>
        <w:t>3.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受理机构对反映人员和反映的情况严格保密。</w:t>
      </w:r>
    </w:p>
    <w:p w:rsidR="00AE7671" w:rsidRDefault="00AE7671" w:rsidP="00BC3369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</w:p>
    <w:p w:rsidR="00AE7671" w:rsidRPr="00BC3369" w:rsidRDefault="00AE7671" w:rsidP="00BC3369">
      <w:pPr>
        <w:widowControl/>
        <w:adjustRightInd w:val="0"/>
        <w:snapToGrid w:val="0"/>
        <w:spacing w:line="520" w:lineRule="exact"/>
        <w:ind w:leftChars="207" w:left="31680" w:hanging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 w:hint="eastAsia"/>
          <w:color w:val="000000"/>
          <w:kern w:val="0"/>
        </w:rPr>
        <w:t>附：</w:t>
      </w:r>
      <w:hyperlink r:id="rId6" w:history="1">
        <w:r w:rsidRPr="00BC3369">
          <w:rPr>
            <w:rStyle w:val="Hyperlink"/>
            <w:rFonts w:ascii="方正仿宋_GBK" w:eastAsia="方正仿宋_GBK" w:hAnsi="宋体" w:cs="方正仿宋_GBK" w:hint="eastAsia"/>
            <w:color w:val="000000"/>
            <w:kern w:val="0"/>
            <w:u w:val="none"/>
          </w:rPr>
          <w:t>重庆医科大学附属第二医院</w:t>
        </w:r>
        <w:r w:rsidRPr="00BC3369">
          <w:rPr>
            <w:rStyle w:val="Hyperlink"/>
            <w:rFonts w:ascii="方正仿宋_GBK" w:eastAsia="方正仿宋_GBK" w:hAnsi="宋体" w:cs="方正仿宋_GBK"/>
            <w:color w:val="000000"/>
            <w:kern w:val="0"/>
            <w:u w:val="none"/>
          </w:rPr>
          <w:t>2015</w:t>
        </w:r>
        <w:r w:rsidRPr="00BC3369">
          <w:rPr>
            <w:rStyle w:val="Hyperlink"/>
            <w:rFonts w:ascii="方正仿宋_GBK" w:eastAsia="方正仿宋_GBK" w:hAnsi="宋体" w:cs="方正仿宋_GBK" w:hint="eastAsia"/>
            <w:color w:val="000000"/>
            <w:kern w:val="0"/>
            <w:u w:val="none"/>
          </w:rPr>
          <w:t>年上半年公开招聘拟聘用人员公示表</w:t>
        </w:r>
      </w:hyperlink>
    </w:p>
    <w:p w:rsidR="00AE7671" w:rsidRDefault="00AE7671" w:rsidP="00BC3369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</w:p>
    <w:p w:rsidR="00AE7671" w:rsidRDefault="00AE7671" w:rsidP="00841526">
      <w:pPr>
        <w:widowControl/>
        <w:wordWrap w:val="0"/>
        <w:adjustRightInd w:val="0"/>
        <w:snapToGrid w:val="0"/>
        <w:spacing w:line="520" w:lineRule="exact"/>
        <w:jc w:val="righ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/>
          <w:color w:val="000000"/>
          <w:kern w:val="0"/>
        </w:rPr>
        <w:t xml:space="preserve">   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重庆医科大学附属第二医院</w:t>
      </w:r>
      <w:r>
        <w:rPr>
          <w:rFonts w:ascii="方正仿宋_GBK" w:eastAsia="方正仿宋_GBK" w:hAnsi="宋体" w:cs="方正仿宋_GBK"/>
          <w:color w:val="000000"/>
          <w:kern w:val="0"/>
        </w:rPr>
        <w:t xml:space="preserve">     </w:t>
      </w:r>
    </w:p>
    <w:p w:rsidR="00AE7671" w:rsidRDefault="00AE7671" w:rsidP="00BC3369">
      <w:pPr>
        <w:spacing w:line="540" w:lineRule="exact"/>
        <w:ind w:firstLineChars="150" w:firstLine="31680"/>
        <w:rPr>
          <w:rFonts w:ascii="方正仿宋_GBK" w:eastAsia="方正仿宋_GBK" w:hAnsi="宋体"/>
          <w:snapToGrid w:val="0"/>
          <w:color w:val="000000"/>
          <w:kern w:val="0"/>
        </w:rPr>
      </w:pPr>
      <w:r>
        <w:rPr>
          <w:rFonts w:ascii="方正仿宋_GBK" w:eastAsia="方正仿宋_GBK" w:hAnsi="宋体" w:cs="方正仿宋_GBK"/>
          <w:kern w:val="0"/>
        </w:rPr>
        <w:t xml:space="preserve">                               2015</w:t>
      </w:r>
      <w:r>
        <w:rPr>
          <w:rFonts w:ascii="方正仿宋_GBK" w:eastAsia="方正仿宋_GBK" w:hAnsi="宋体" w:cs="方正仿宋_GBK" w:hint="eastAsia"/>
          <w:kern w:val="0"/>
        </w:rPr>
        <w:t>年</w:t>
      </w:r>
      <w:r>
        <w:rPr>
          <w:rFonts w:ascii="方正仿宋_GBK" w:eastAsia="方正仿宋_GBK" w:hAnsi="宋体" w:cs="方正仿宋_GBK"/>
          <w:kern w:val="0"/>
        </w:rPr>
        <w:t>7</w:t>
      </w:r>
      <w:r>
        <w:rPr>
          <w:rFonts w:ascii="方正仿宋_GBK" w:eastAsia="方正仿宋_GBK" w:hAnsi="宋体" w:cs="方正仿宋_GBK" w:hint="eastAsia"/>
          <w:kern w:val="0"/>
        </w:rPr>
        <w:t>月</w:t>
      </w:r>
      <w:r>
        <w:rPr>
          <w:rFonts w:ascii="方正仿宋_GBK" w:eastAsia="方正仿宋_GBK" w:hAnsi="宋体" w:cs="方正仿宋_GBK"/>
          <w:kern w:val="0"/>
        </w:rPr>
        <w:t>15</w:t>
      </w:r>
      <w:r>
        <w:rPr>
          <w:rFonts w:ascii="方正仿宋_GBK" w:eastAsia="方正仿宋_GBK" w:hAnsi="宋体" w:cs="方正仿宋_GBK" w:hint="eastAsia"/>
          <w:snapToGrid w:val="0"/>
          <w:color w:val="000000"/>
          <w:kern w:val="0"/>
        </w:rPr>
        <w:t>日</w:t>
      </w:r>
      <w:r>
        <w:rPr>
          <w:rFonts w:ascii="方正仿宋_GBK" w:eastAsia="方正仿宋_GBK" w:hAnsi="宋体" w:cs="方正仿宋_GBK"/>
          <w:snapToGrid w:val="0"/>
          <w:color w:val="000000"/>
          <w:kern w:val="0"/>
        </w:rPr>
        <w:t xml:space="preserve">  </w:t>
      </w:r>
    </w:p>
    <w:p w:rsidR="00AE7671" w:rsidRDefault="00AE7671" w:rsidP="00BC3369">
      <w:pPr>
        <w:spacing w:line="540" w:lineRule="exact"/>
        <w:ind w:firstLineChars="150" w:firstLine="31680"/>
        <w:rPr>
          <w:rFonts w:ascii="方正仿宋_GBK" w:eastAsia="方正仿宋_GBK" w:hAnsi="宋体"/>
          <w:snapToGrid w:val="0"/>
          <w:color w:val="000000"/>
          <w:kern w:val="0"/>
        </w:rPr>
      </w:pPr>
    </w:p>
    <w:p w:rsidR="00AE7671" w:rsidRPr="00841526" w:rsidRDefault="00AE7671"/>
    <w:sectPr w:rsidR="00AE7671" w:rsidRPr="00841526" w:rsidSect="004026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7671" w:rsidRDefault="00AE7671" w:rsidP="00841526">
      <w:r>
        <w:separator/>
      </w:r>
    </w:p>
  </w:endnote>
  <w:endnote w:type="continuationSeparator" w:id="0">
    <w:p w:rsidR="00AE7671" w:rsidRDefault="00AE7671" w:rsidP="008415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7671" w:rsidRDefault="00AE7671" w:rsidP="00841526">
      <w:r>
        <w:separator/>
      </w:r>
    </w:p>
  </w:footnote>
  <w:footnote w:type="continuationSeparator" w:id="0">
    <w:p w:rsidR="00AE7671" w:rsidRDefault="00AE7671" w:rsidP="008415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1526"/>
    <w:rsid w:val="00336878"/>
    <w:rsid w:val="00402613"/>
    <w:rsid w:val="006F4EDB"/>
    <w:rsid w:val="0075413C"/>
    <w:rsid w:val="00841526"/>
    <w:rsid w:val="009527AC"/>
    <w:rsid w:val="00AE7671"/>
    <w:rsid w:val="00B20F66"/>
    <w:rsid w:val="00BC3369"/>
    <w:rsid w:val="00C13248"/>
    <w:rsid w:val="00C133A8"/>
    <w:rsid w:val="00C24283"/>
    <w:rsid w:val="00D72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526"/>
    <w:pPr>
      <w:widowControl w:val="0"/>
      <w:jc w:val="both"/>
    </w:pPr>
    <w:rPr>
      <w:rFonts w:ascii="Times New Roman" w:eastAsia="仿宋_GB2312" w:hAnsi="Times New Roman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415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41526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41526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41526"/>
    <w:rPr>
      <w:sz w:val="18"/>
      <w:szCs w:val="18"/>
    </w:rPr>
  </w:style>
  <w:style w:type="character" w:styleId="Hyperlink">
    <w:name w:val="Hyperlink"/>
    <w:basedOn w:val="DefaultParagraphFont"/>
    <w:uiPriority w:val="99"/>
    <w:semiHidden/>
    <w:rsid w:val="008415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31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qhrss.gov.cn/UploadFiles/2010-1/211015250495.xl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75</Words>
  <Characters>432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luobo</dc:creator>
  <cp:keywords/>
  <dc:description/>
  <cp:lastModifiedBy>兰利萍</cp:lastModifiedBy>
  <cp:revision>5</cp:revision>
  <dcterms:created xsi:type="dcterms:W3CDTF">2015-07-06T01:03:00Z</dcterms:created>
  <dcterms:modified xsi:type="dcterms:W3CDTF">2015-07-14T11:01:00Z</dcterms:modified>
</cp:coreProperties>
</file>